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D3" w:rsidRPr="00F50062" w:rsidRDefault="00647C63">
      <w:pPr>
        <w:spacing w:line="540" w:lineRule="exact"/>
        <w:jc w:val="center"/>
        <w:rPr>
          <w:rFonts w:ascii="创艺简标宋" w:eastAsia="创艺简标宋" w:hAnsi="创艺简标宋" w:cs="创艺简标宋"/>
          <w:sz w:val="36"/>
          <w:szCs w:val="36"/>
        </w:rPr>
      </w:pPr>
      <w:r w:rsidRPr="00F50062">
        <w:rPr>
          <w:rFonts w:ascii="创艺简标宋" w:eastAsia="创艺简标宋" w:hAnsi="创艺简标宋" w:cs="创艺简标宋" w:hint="eastAsia"/>
          <w:sz w:val="36"/>
          <w:szCs w:val="36"/>
        </w:rPr>
        <w:t>招聘</w:t>
      </w:r>
      <w:r w:rsidRPr="00F50062">
        <w:rPr>
          <w:rFonts w:ascii="创艺简标宋" w:eastAsia="创艺简标宋" w:hAnsi="创艺简标宋" w:cs="创艺简标宋" w:hint="eastAsia"/>
          <w:sz w:val="36"/>
          <w:szCs w:val="36"/>
        </w:rPr>
        <w:t>公告</w:t>
      </w:r>
    </w:p>
    <w:p w:rsidR="00F358D3" w:rsidRPr="00F50062" w:rsidRDefault="00647C6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F50062"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</w:p>
    <w:p w:rsidR="00F358D3" w:rsidRPr="00F50062" w:rsidRDefault="00647C6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吸引更多优秀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人才加入招商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队伍，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上海市崇明区城桥镇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现面向社会公开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招贤纳士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有关事项公告如下：</w:t>
      </w:r>
    </w:p>
    <w:p w:rsidR="00F358D3" w:rsidRPr="00F50062" w:rsidRDefault="00647C6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50062">
        <w:rPr>
          <w:rFonts w:ascii="黑体" w:eastAsia="黑体" w:hAnsi="黑体" w:cs="黑体" w:hint="eastAsia"/>
          <w:sz w:val="32"/>
          <w:szCs w:val="32"/>
        </w:rPr>
        <w:t>一</w:t>
      </w:r>
      <w:r w:rsidRPr="00F50062">
        <w:rPr>
          <w:rFonts w:ascii="黑体" w:eastAsia="黑体" w:hAnsi="黑体" w:cs="黑体" w:hint="eastAsia"/>
          <w:sz w:val="32"/>
          <w:szCs w:val="32"/>
        </w:rPr>
        <w:t>、基本条件</w:t>
      </w:r>
    </w:p>
    <w:p w:rsidR="00F358D3" w:rsidRPr="00F50062" w:rsidRDefault="00647C6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（一）遵守宪法和法律；</w:t>
      </w:r>
    </w:p>
    <w:p w:rsidR="00F358D3" w:rsidRPr="00F50062" w:rsidRDefault="00647C6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品行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端正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，身体健康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</w:p>
    <w:p w:rsidR="00F358D3" w:rsidRPr="00F50062" w:rsidRDefault="00647C6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（三）具有较强的事业心、责任心和奉献精神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</w:p>
    <w:p w:rsidR="00F358D3" w:rsidRPr="00F50062" w:rsidRDefault="00647C6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（四）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具有岗位所需的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或技能条件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、学历条件及其他条件。</w:t>
      </w:r>
      <w:r w:rsidRPr="00F50062">
        <w:rPr>
          <w:rFonts w:ascii="黑体" w:eastAsia="黑体" w:hAnsi="黑体" w:cs="黑体" w:hint="eastAsia"/>
          <w:sz w:val="32"/>
          <w:szCs w:val="32"/>
        </w:rPr>
        <w:t xml:space="preserve">　</w:t>
      </w:r>
    </w:p>
    <w:p w:rsidR="00F358D3" w:rsidRPr="00F50062" w:rsidRDefault="00647C6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50062">
        <w:rPr>
          <w:rFonts w:ascii="黑体" w:eastAsia="黑体" w:hAnsi="黑体" w:cs="黑体" w:hint="eastAsia"/>
          <w:sz w:val="32"/>
          <w:szCs w:val="32"/>
        </w:rPr>
        <w:t>二</w:t>
      </w:r>
      <w:r w:rsidRPr="00F50062">
        <w:rPr>
          <w:rFonts w:ascii="黑体" w:eastAsia="黑体" w:hAnsi="黑体" w:cs="黑体" w:hint="eastAsia"/>
          <w:sz w:val="32"/>
          <w:szCs w:val="32"/>
        </w:rPr>
        <w:t>、招聘岗位及</w:t>
      </w:r>
      <w:r w:rsidRPr="00F50062">
        <w:rPr>
          <w:rFonts w:ascii="黑体" w:eastAsia="黑体" w:hAnsi="黑体" w:cs="黑体" w:hint="eastAsia"/>
          <w:sz w:val="32"/>
          <w:szCs w:val="32"/>
        </w:rPr>
        <w:t>说明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="480"/>
        <w:rPr>
          <w:rFonts w:ascii="楷体_GB2312" w:eastAsia="楷体_GB2312" w:hAnsi="楷体_GB2312" w:cs="楷体_GB2312"/>
          <w:sz w:val="32"/>
          <w:szCs w:val="32"/>
        </w:rPr>
      </w:pPr>
      <w:r w:rsidRPr="00F50062">
        <w:rPr>
          <w:rFonts w:ascii="楷体_GB2312" w:eastAsia="楷体_GB2312" w:hAnsi="楷体_GB2312" w:cs="楷体_GB2312" w:hint="eastAsia"/>
          <w:sz w:val="32"/>
          <w:szCs w:val="32"/>
        </w:rPr>
        <w:t>（一）上海城桥经济开发区招商职业经理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0062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招聘人数：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0062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报名条件：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0062">
        <w:rPr>
          <w:rFonts w:ascii="仿宋" w:eastAsia="仿宋" w:hAnsi="仿宋" w:cs="仿宋" w:hint="eastAsia"/>
          <w:sz w:val="32"/>
          <w:szCs w:val="32"/>
        </w:rPr>
        <w:t>⑴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男性，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年龄一般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45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周岁以下（即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19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75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日及以后出生）；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0062">
        <w:rPr>
          <w:rFonts w:ascii="仿宋" w:eastAsia="仿宋" w:hAnsi="仿宋" w:cs="仿宋" w:hint="eastAsia"/>
          <w:sz w:val="32"/>
          <w:szCs w:val="32"/>
        </w:rPr>
        <w:t>⑵具有全日制大专及以上学历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0062">
        <w:rPr>
          <w:rFonts w:ascii="仿宋" w:eastAsia="仿宋" w:hAnsi="仿宋" w:cs="仿宋" w:hint="eastAsia"/>
          <w:sz w:val="32"/>
          <w:szCs w:val="32"/>
        </w:rPr>
        <w:t>⑶具有</w:t>
      </w:r>
      <w:r w:rsidRPr="00F50062">
        <w:rPr>
          <w:rFonts w:ascii="仿宋" w:eastAsia="仿宋" w:hAnsi="仿宋" w:cs="仿宋" w:hint="eastAsia"/>
          <w:sz w:val="32"/>
          <w:szCs w:val="32"/>
        </w:rPr>
        <w:t>3</w:t>
      </w:r>
      <w:r w:rsidRPr="00F50062">
        <w:rPr>
          <w:rFonts w:ascii="仿宋" w:eastAsia="仿宋" w:hAnsi="仿宋" w:cs="仿宋" w:hint="eastAsia"/>
          <w:sz w:val="32"/>
          <w:szCs w:val="32"/>
        </w:rPr>
        <w:t>年以上招商工作经历，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熟悉招商工作相关政策、法规等。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0062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待遇报酬：实行年薪制，具体薪酬标准面议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="480"/>
        <w:rPr>
          <w:rFonts w:ascii="楷体_GB2312" w:eastAsia="楷体_GB2312" w:hAnsi="楷体_GB2312" w:cs="楷体_GB2312"/>
          <w:sz w:val="32"/>
          <w:szCs w:val="32"/>
        </w:rPr>
      </w:pPr>
      <w:r w:rsidRPr="00F50062">
        <w:rPr>
          <w:rFonts w:ascii="楷体_GB2312" w:eastAsia="楷体_GB2312" w:hAnsi="楷体_GB2312" w:cs="楷体_GB2312" w:hint="eastAsia"/>
          <w:sz w:val="32"/>
          <w:szCs w:val="32"/>
        </w:rPr>
        <w:t>（二）上海城桥经济开发区招商工作人员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招聘人数：若干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报名条件：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5006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⑴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年龄一般男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50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周岁以下（即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197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日及以后出生），女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45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周岁以下（即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19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75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日及以后出生）；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5006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⑵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具有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年以上招商工作经历，熟悉招商工作相关政策、法规等。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50062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待遇报酬：实行工作目标责任制。试用期间基础工资标准为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3000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/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月，聘用期间基础工资标准为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5000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/</w:t>
      </w:r>
      <w:r w:rsidRPr="00F50062">
        <w:rPr>
          <w:rFonts w:ascii="仿宋_GB2312" w:eastAsia="仿宋_GB2312" w:hAnsi="仿宋_GB2312" w:cs="仿宋_GB2312" w:hint="eastAsia"/>
          <w:sz w:val="32"/>
          <w:szCs w:val="32"/>
        </w:rPr>
        <w:t>月，绩效奖励按照工作目标责任完成情况核定。</w:t>
      </w:r>
    </w:p>
    <w:p w:rsidR="00F358D3" w:rsidRPr="00F50062" w:rsidRDefault="00647C6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50062">
        <w:rPr>
          <w:rFonts w:ascii="黑体" w:eastAsia="黑体" w:hAnsi="黑体" w:cs="黑体" w:hint="eastAsia"/>
          <w:sz w:val="32"/>
          <w:szCs w:val="32"/>
        </w:rPr>
        <w:t>三</w:t>
      </w:r>
      <w:r w:rsidRPr="00F50062">
        <w:rPr>
          <w:rFonts w:ascii="黑体" w:eastAsia="黑体" w:hAnsi="黑体" w:cs="黑体" w:hint="eastAsia"/>
          <w:sz w:val="32"/>
          <w:szCs w:val="32"/>
        </w:rPr>
        <w:t>、</w:t>
      </w:r>
      <w:r w:rsidRPr="00F50062">
        <w:rPr>
          <w:rFonts w:ascii="黑体" w:eastAsia="黑体" w:hAnsi="黑体" w:cs="黑体" w:hint="eastAsia"/>
          <w:sz w:val="32"/>
          <w:szCs w:val="32"/>
        </w:rPr>
        <w:t>招聘办法及流程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50062">
        <w:rPr>
          <w:rFonts w:ascii="楷体_GB2312" w:eastAsia="楷体_GB2312" w:hAnsi="楷体_GB2312" w:cs="楷体_GB2312" w:hint="eastAsia"/>
          <w:sz w:val="32"/>
          <w:szCs w:val="32"/>
        </w:rPr>
        <w:t>（一）报名：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报名时间即日起至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2020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30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日止（周一至周五上午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9:00-11:00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，下午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1:30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—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4:00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），以现场报名为准。报名时，应下载并填写《报名表》（报名表电子版可在公共信箱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cmcqzzp@163.com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下载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,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密码：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cqz123456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），并将《报名表》纸质版与本人身份证、户口簿、学历学位证书等原件、复印件、本人近期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寸免冠照片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张一并交至城桥经济开发区（地址：上海市崇明区城桥镇乔松路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492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号）。报考者须如实填写《报名表》，提交的报名材料应当真实、准确。报考者提交虚假报名材料的，一经查实，即取消报考资格。</w:t>
      </w:r>
    </w:p>
    <w:p w:rsidR="00F358D3" w:rsidRPr="00F50062" w:rsidRDefault="00647C63">
      <w:pPr>
        <w:pStyle w:val="a5"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50062"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Pr="00F50062">
        <w:rPr>
          <w:rFonts w:ascii="楷体_GB2312" w:eastAsia="楷体_GB2312" w:hAnsi="楷体_GB2312" w:cs="楷体_GB2312" w:hint="eastAsia"/>
          <w:sz w:val="32"/>
          <w:szCs w:val="32"/>
        </w:rPr>
        <w:t>二）资格审查：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报名结束后，将按照公开招聘有关要求等对照报考者的报名材料进行资格审核，通过资格审核者方可进入考试。</w:t>
      </w:r>
    </w:p>
    <w:p w:rsidR="00F358D3" w:rsidRPr="00F50062" w:rsidRDefault="00647C63">
      <w:pPr>
        <w:pStyle w:val="a5"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50062">
        <w:rPr>
          <w:rFonts w:ascii="楷体_GB2312" w:eastAsia="楷体_GB2312" w:hAnsi="楷体_GB2312" w:cs="楷体_GB2312" w:hint="eastAsia"/>
          <w:sz w:val="32"/>
          <w:szCs w:val="32"/>
        </w:rPr>
        <w:t>（三）考试：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考试由笔试和面试两部分组成，综合笔试和面试成绩后，根据考生所报考岗位人数的分数从高到低确定拟录用人员。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50062">
        <w:rPr>
          <w:rFonts w:ascii="楷体_GB2312" w:eastAsia="楷体_GB2312" w:hAnsi="楷体_GB2312" w:cs="楷体_GB2312" w:hint="eastAsia"/>
          <w:sz w:val="32"/>
          <w:szCs w:val="32"/>
        </w:rPr>
        <w:t>（四）考察：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由本镇组织人事部门开展考察，主要对拟录用人员的政治素质、思想道德、遵纪守法、诚信记录、工作能力等各方面情况进行政审考察。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50062"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（五）体检：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统一到本单位指定医疗机构按照相关标准参加体检。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50062">
        <w:rPr>
          <w:rFonts w:ascii="楷体_GB2312" w:eastAsia="楷体_GB2312" w:hAnsi="楷体_GB2312" w:cs="楷体_GB2312" w:hint="eastAsia"/>
          <w:sz w:val="32"/>
          <w:szCs w:val="32"/>
        </w:rPr>
        <w:t>（六）公示及录用：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根据考试、体检、考察等结果，对拟录用人员公示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天（不少于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个工作日），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公示无异议后上报镇党委审核，办理录用手续，按规定签订劳动合同。</w:t>
      </w:r>
    </w:p>
    <w:p w:rsidR="00F358D3" w:rsidRPr="00F50062" w:rsidRDefault="00647C63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50062">
        <w:rPr>
          <w:rFonts w:ascii="黑体" w:eastAsia="黑体" w:hAnsi="黑体" w:cs="黑体" w:hint="eastAsia"/>
          <w:sz w:val="32"/>
          <w:szCs w:val="32"/>
        </w:rPr>
        <w:t>四、联系方式</w:t>
      </w:r>
    </w:p>
    <w:p w:rsidR="00F358D3" w:rsidRPr="00F50062" w:rsidRDefault="00647C63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政策咨询（岗位条件、资格审查、考试等问题解答及其他问题）：城桥镇党群办刘老师（周一至周五上午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9:00-11:00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，下午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1:30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—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4:00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），电话：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021-69616277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F358D3" w:rsidRPr="00F50062" w:rsidRDefault="00647C63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</w:pPr>
      <w:r w:rsidRPr="00F5006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本公告未尽事宜由城桥镇党群办公室负责解释说明。</w:t>
      </w:r>
      <w:r w:rsidRPr="00F5006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br/>
      </w:r>
    </w:p>
    <w:p w:rsidR="00F358D3" w:rsidRPr="00F50062" w:rsidRDefault="00647C63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</w:pPr>
      <w:r w:rsidRPr="00F5006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附件：</w:t>
      </w:r>
      <w:r w:rsidRPr="00F500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《报名表》</w:t>
      </w:r>
    </w:p>
    <w:p w:rsidR="00F358D3" w:rsidRPr="00F50062" w:rsidRDefault="00F358D3">
      <w:pPr>
        <w:spacing w:line="540" w:lineRule="exact"/>
        <w:ind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</w:pPr>
    </w:p>
    <w:p w:rsidR="00F358D3" w:rsidRPr="00F50062" w:rsidRDefault="00647C63">
      <w:pPr>
        <w:spacing w:line="540" w:lineRule="exact"/>
        <w:ind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</w:pPr>
      <w:r w:rsidRPr="00F5006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中共上海市崇明区城桥镇委员会</w:t>
      </w:r>
    </w:p>
    <w:p w:rsidR="00F358D3" w:rsidRPr="00F50062" w:rsidRDefault="00647C63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</w:pPr>
      <w:bookmarkStart w:id="0" w:name="_GoBack"/>
      <w:bookmarkEnd w:id="0"/>
      <w:r w:rsidRPr="00F5006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 xml:space="preserve"> </w:t>
      </w:r>
      <w:r w:rsidR="00F50062" w:rsidRPr="00F5006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 xml:space="preserve">                         </w:t>
      </w:r>
      <w:r w:rsidRPr="00F5006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2020</w:t>
      </w:r>
      <w:r w:rsidRPr="00F5006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年</w:t>
      </w:r>
      <w:r w:rsidRPr="00F5006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3</w:t>
      </w:r>
      <w:r w:rsidRPr="00F5006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月</w:t>
      </w:r>
      <w:r w:rsidRPr="00F5006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23</w:t>
      </w:r>
      <w:r w:rsidRPr="00F5006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日</w:t>
      </w:r>
    </w:p>
    <w:p w:rsidR="00F358D3" w:rsidRDefault="00647C63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br w:type="page"/>
      </w:r>
    </w:p>
    <w:p w:rsidR="00F358D3" w:rsidRDefault="00647C63">
      <w:pPr>
        <w:spacing w:line="600" w:lineRule="exact"/>
        <w:jc w:val="center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lastRenderedPageBreak/>
        <w:t>报名表</w:t>
      </w:r>
    </w:p>
    <w:p w:rsidR="00F358D3" w:rsidRDefault="00647C63">
      <w:pPr>
        <w:spacing w:line="600" w:lineRule="exact"/>
        <w:rPr>
          <w:rFonts w:ascii="楷体_GB2312" w:eastAsia="楷体_GB2312"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编号：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（由招聘单位填写）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报考岗位：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1160"/>
        <w:gridCol w:w="373"/>
        <w:gridCol w:w="677"/>
        <w:gridCol w:w="370"/>
        <w:gridCol w:w="996"/>
        <w:gridCol w:w="324"/>
        <w:gridCol w:w="1011"/>
        <w:gridCol w:w="234"/>
        <w:gridCol w:w="1680"/>
        <w:gridCol w:w="1393"/>
      </w:tblGrid>
      <w:tr w:rsidR="00F358D3">
        <w:trPr>
          <w:cantSplit/>
          <w:trHeight w:val="785"/>
          <w:jc w:val="center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3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8D3" w:rsidRDefault="00647C63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照片</w:t>
            </w:r>
          </w:p>
        </w:tc>
      </w:tr>
      <w:tr w:rsidR="00F358D3">
        <w:trPr>
          <w:cantSplit/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健康状况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8D3" w:rsidRDefault="00F358D3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F358D3">
        <w:trPr>
          <w:cantSplit/>
          <w:trHeight w:val="685"/>
          <w:jc w:val="center"/>
        </w:trPr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入党</w:t>
            </w:r>
          </w:p>
          <w:p w:rsidR="00F358D3" w:rsidRDefault="00647C6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年月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参加工作时间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8D3" w:rsidRDefault="00F358D3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F358D3">
        <w:trPr>
          <w:cantSplit/>
          <w:trHeight w:val="679"/>
          <w:jc w:val="center"/>
        </w:trPr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户籍地址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8D3" w:rsidRDefault="00F358D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358D3">
        <w:trPr>
          <w:cantSplit/>
          <w:trHeight w:val="709"/>
          <w:jc w:val="center"/>
        </w:trPr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</w:t>
            </w:r>
            <w:r>
              <w:rPr>
                <w:rFonts w:ascii="宋体" w:eastAsia="宋体" w:hAnsi="宋体" w:cs="宋体" w:hint="eastAsia"/>
                <w:sz w:val="24"/>
              </w:rPr>
              <w:t>地址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8D3" w:rsidRDefault="00F358D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358D3">
        <w:trPr>
          <w:cantSplit/>
          <w:trHeight w:val="734"/>
          <w:jc w:val="center"/>
        </w:trPr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8D3" w:rsidRDefault="00F358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58D3">
        <w:trPr>
          <w:trHeight w:val="700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全日制教育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毕业院校及专业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8D3" w:rsidRDefault="00F358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58D3">
        <w:trPr>
          <w:trHeight w:val="620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在职教育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毕业院校及专业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8D3" w:rsidRDefault="00F358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58D3">
        <w:trPr>
          <w:trHeight w:val="732"/>
          <w:jc w:val="center"/>
        </w:trPr>
        <w:tc>
          <w:tcPr>
            <w:tcW w:w="38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现工作单位及职务</w:t>
            </w:r>
          </w:p>
        </w:tc>
        <w:tc>
          <w:tcPr>
            <w:tcW w:w="5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8D3" w:rsidRDefault="00F358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58D3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熟悉何种专业技术及有何种专长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8D3" w:rsidRDefault="00F358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58D3">
        <w:trPr>
          <w:trHeight w:val="3888"/>
          <w:jc w:val="center"/>
        </w:trPr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个</w:t>
            </w:r>
          </w:p>
          <w:p w:rsidR="00F358D3" w:rsidRDefault="00647C6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人</w:t>
            </w:r>
          </w:p>
          <w:p w:rsidR="00F358D3" w:rsidRDefault="00647C6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简</w:t>
            </w:r>
          </w:p>
          <w:p w:rsidR="00F358D3" w:rsidRDefault="00647C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历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58D3" w:rsidRDefault="00647C63">
            <w:pPr>
              <w:ind w:right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从高中学习起填写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F358D3">
        <w:trPr>
          <w:trHeight w:val="4033"/>
          <w:jc w:val="center"/>
        </w:trPr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奖</w:t>
            </w:r>
          </w:p>
          <w:p w:rsidR="00F358D3" w:rsidRDefault="00647C6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惩</w:t>
            </w:r>
          </w:p>
          <w:p w:rsidR="00F358D3" w:rsidRDefault="00647C6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</w:t>
            </w:r>
          </w:p>
          <w:p w:rsidR="00F358D3" w:rsidRDefault="00647C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况</w:t>
            </w:r>
          </w:p>
        </w:tc>
        <w:tc>
          <w:tcPr>
            <w:tcW w:w="8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58D3" w:rsidRDefault="00F358D3">
            <w:pPr>
              <w:ind w:right="560"/>
              <w:rPr>
                <w:rFonts w:ascii="仿宋_GB2312" w:eastAsia="仿宋_GB2312"/>
                <w:sz w:val="24"/>
              </w:rPr>
            </w:pPr>
          </w:p>
        </w:tc>
      </w:tr>
      <w:tr w:rsidR="00F358D3">
        <w:trPr>
          <w:trHeight w:val="863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家庭成员及主要社会关系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称谓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647C6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8D3" w:rsidRDefault="00647C6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工作单位及职务</w:t>
            </w:r>
          </w:p>
        </w:tc>
      </w:tr>
      <w:tr w:rsidR="00F358D3">
        <w:trPr>
          <w:trHeight w:val="680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358D3" w:rsidRDefault="00647C6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</w:tc>
      </w:tr>
      <w:tr w:rsidR="00F358D3">
        <w:trPr>
          <w:trHeight w:val="680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F358D3">
        <w:trPr>
          <w:trHeight w:val="680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F358D3">
        <w:trPr>
          <w:trHeight w:val="680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F358D3">
        <w:trPr>
          <w:trHeight w:val="680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F358D3">
        <w:trPr>
          <w:trHeight w:val="680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D3" w:rsidRDefault="00F358D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358D3" w:rsidRDefault="00F358D3">
            <w:pPr>
              <w:ind w:right="560" w:firstLineChars="1950" w:firstLine="4680"/>
              <w:rPr>
                <w:rFonts w:ascii="仿宋_GB2312" w:eastAsia="仿宋_GB2312"/>
                <w:sz w:val="24"/>
              </w:rPr>
            </w:pPr>
          </w:p>
        </w:tc>
      </w:tr>
      <w:tr w:rsidR="00F358D3">
        <w:trPr>
          <w:trHeight w:val="3864"/>
          <w:jc w:val="center"/>
        </w:trPr>
        <w:tc>
          <w:tcPr>
            <w:tcW w:w="945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8D3" w:rsidRDefault="00647C63"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承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诺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书</w:t>
            </w:r>
          </w:p>
          <w:p w:rsidR="00F358D3" w:rsidRDefault="00647C63">
            <w:pPr>
              <w:ind w:right="560"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本人提供的上述信息均真实有效，如有弄虚作假，自愿承担由此造成的一切后果。</w:t>
            </w:r>
          </w:p>
          <w:p w:rsidR="00F358D3" w:rsidRDefault="00647C63">
            <w:pPr>
              <w:ind w:right="560" w:firstLineChars="1600" w:firstLine="4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承诺人（签名）：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</w:t>
            </w:r>
          </w:p>
          <w:p w:rsidR="00F358D3" w:rsidRDefault="00647C63">
            <w:pPr>
              <w:ind w:right="560" w:firstLineChars="2000" w:firstLine="5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F358D3" w:rsidRDefault="00F358D3">
            <w:pPr>
              <w:ind w:right="560"/>
              <w:rPr>
                <w:rFonts w:ascii="仿宋_GB2312" w:eastAsia="仿宋_GB2312"/>
                <w:sz w:val="24"/>
              </w:rPr>
            </w:pPr>
          </w:p>
        </w:tc>
      </w:tr>
    </w:tbl>
    <w:p w:rsidR="00F358D3" w:rsidRDefault="00F358D3">
      <w:pPr>
        <w:spacing w:line="540" w:lineRule="exact"/>
        <w:rPr>
          <w:rFonts w:ascii="仿宋_GB2312" w:eastAsia="仿宋_GB2312" w:hAnsi="仿宋_GB2312" w:cs="仿宋_GB2312"/>
          <w:kern w:val="0"/>
          <w:sz w:val="30"/>
          <w:szCs w:val="30"/>
          <w:shd w:val="clear" w:color="auto" w:fill="FFFFFF"/>
          <w:lang/>
        </w:rPr>
      </w:pPr>
    </w:p>
    <w:sectPr w:rsidR="00F358D3" w:rsidSect="00F358D3">
      <w:footerReference w:type="default" r:id="rId7"/>
      <w:pgSz w:w="11906" w:h="16838"/>
      <w:pgMar w:top="1644" w:right="1757" w:bottom="1474" w:left="175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C63" w:rsidRDefault="00647C63" w:rsidP="00F358D3">
      <w:r>
        <w:separator/>
      </w:r>
    </w:p>
  </w:endnote>
  <w:endnote w:type="continuationSeparator" w:id="1">
    <w:p w:rsidR="00647C63" w:rsidRDefault="00647C63" w:rsidP="00F3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创艺简标宋">
    <w:altName w:val="黑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D3" w:rsidRDefault="00F358D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358D3" w:rsidRDefault="00F358D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47C6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50062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C63" w:rsidRDefault="00647C63" w:rsidP="00F358D3">
      <w:r>
        <w:separator/>
      </w:r>
    </w:p>
  </w:footnote>
  <w:footnote w:type="continuationSeparator" w:id="1">
    <w:p w:rsidR="00647C63" w:rsidRDefault="00647C63" w:rsidP="00F35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C057BB2"/>
    <w:rsid w:val="00647C63"/>
    <w:rsid w:val="00F358D3"/>
    <w:rsid w:val="00F50062"/>
    <w:rsid w:val="01485EA5"/>
    <w:rsid w:val="023D29E9"/>
    <w:rsid w:val="025178E2"/>
    <w:rsid w:val="0256677C"/>
    <w:rsid w:val="029A2C39"/>
    <w:rsid w:val="04344235"/>
    <w:rsid w:val="04414EB4"/>
    <w:rsid w:val="06013185"/>
    <w:rsid w:val="07421AD3"/>
    <w:rsid w:val="088F5DB1"/>
    <w:rsid w:val="089D5FD7"/>
    <w:rsid w:val="097E36AA"/>
    <w:rsid w:val="0CD71584"/>
    <w:rsid w:val="11AB126C"/>
    <w:rsid w:val="11FD5E68"/>
    <w:rsid w:val="12210370"/>
    <w:rsid w:val="12927346"/>
    <w:rsid w:val="13165A7B"/>
    <w:rsid w:val="140D2180"/>
    <w:rsid w:val="16362139"/>
    <w:rsid w:val="1801400D"/>
    <w:rsid w:val="18736FC7"/>
    <w:rsid w:val="18D27DA5"/>
    <w:rsid w:val="1A9D31FA"/>
    <w:rsid w:val="1AA61F03"/>
    <w:rsid w:val="1AD241D8"/>
    <w:rsid w:val="1AE933C1"/>
    <w:rsid w:val="1B1C40CB"/>
    <w:rsid w:val="1BDD2CE5"/>
    <w:rsid w:val="1BF4309C"/>
    <w:rsid w:val="1C057BB2"/>
    <w:rsid w:val="1CB0621F"/>
    <w:rsid w:val="1D8C7F09"/>
    <w:rsid w:val="1E0F14F9"/>
    <w:rsid w:val="1E5B3338"/>
    <w:rsid w:val="1E611A55"/>
    <w:rsid w:val="1ECD5CA5"/>
    <w:rsid w:val="1EDE05BD"/>
    <w:rsid w:val="21495B9E"/>
    <w:rsid w:val="23882243"/>
    <w:rsid w:val="23B0503C"/>
    <w:rsid w:val="240B7C4A"/>
    <w:rsid w:val="245E22BD"/>
    <w:rsid w:val="248B248A"/>
    <w:rsid w:val="24D83B59"/>
    <w:rsid w:val="254830FC"/>
    <w:rsid w:val="256B4D73"/>
    <w:rsid w:val="25BD5639"/>
    <w:rsid w:val="264B4521"/>
    <w:rsid w:val="26F85D1A"/>
    <w:rsid w:val="28B1517E"/>
    <w:rsid w:val="298503F2"/>
    <w:rsid w:val="29CB1FD2"/>
    <w:rsid w:val="2A1075AB"/>
    <w:rsid w:val="2AA86B94"/>
    <w:rsid w:val="2AB85E3E"/>
    <w:rsid w:val="2C7C51C3"/>
    <w:rsid w:val="2D6255E2"/>
    <w:rsid w:val="2F0D5D5C"/>
    <w:rsid w:val="2FF65B72"/>
    <w:rsid w:val="30C505AD"/>
    <w:rsid w:val="3198695B"/>
    <w:rsid w:val="31E75FD2"/>
    <w:rsid w:val="3218058F"/>
    <w:rsid w:val="325A39D3"/>
    <w:rsid w:val="32B1425A"/>
    <w:rsid w:val="355A710C"/>
    <w:rsid w:val="36A93CC5"/>
    <w:rsid w:val="37981EC2"/>
    <w:rsid w:val="382A6CD8"/>
    <w:rsid w:val="389442DE"/>
    <w:rsid w:val="38F96E1A"/>
    <w:rsid w:val="391D4F0F"/>
    <w:rsid w:val="39291805"/>
    <w:rsid w:val="39EB50FA"/>
    <w:rsid w:val="3AAC2868"/>
    <w:rsid w:val="3B377A4B"/>
    <w:rsid w:val="3C1B5C01"/>
    <w:rsid w:val="3CEC6949"/>
    <w:rsid w:val="3D163391"/>
    <w:rsid w:val="3DFC78FA"/>
    <w:rsid w:val="40203BAD"/>
    <w:rsid w:val="40630F20"/>
    <w:rsid w:val="410F47E5"/>
    <w:rsid w:val="416612BD"/>
    <w:rsid w:val="425C4727"/>
    <w:rsid w:val="426957F9"/>
    <w:rsid w:val="42AC1951"/>
    <w:rsid w:val="42CA22FF"/>
    <w:rsid w:val="44BB7AFE"/>
    <w:rsid w:val="44E81469"/>
    <w:rsid w:val="450542F3"/>
    <w:rsid w:val="45491650"/>
    <w:rsid w:val="4588027A"/>
    <w:rsid w:val="46674DA4"/>
    <w:rsid w:val="46C1763D"/>
    <w:rsid w:val="4816150C"/>
    <w:rsid w:val="48B05CCE"/>
    <w:rsid w:val="49697E02"/>
    <w:rsid w:val="497F3028"/>
    <w:rsid w:val="49B70696"/>
    <w:rsid w:val="49D05F2B"/>
    <w:rsid w:val="4AFD732F"/>
    <w:rsid w:val="4D85008F"/>
    <w:rsid w:val="4DF80F9A"/>
    <w:rsid w:val="4E3F2A3E"/>
    <w:rsid w:val="4E5F71E5"/>
    <w:rsid w:val="50102296"/>
    <w:rsid w:val="51FD5733"/>
    <w:rsid w:val="54AF1F85"/>
    <w:rsid w:val="54FA2BBE"/>
    <w:rsid w:val="56606675"/>
    <w:rsid w:val="58A47311"/>
    <w:rsid w:val="5A0A652E"/>
    <w:rsid w:val="5A75544A"/>
    <w:rsid w:val="5B057F98"/>
    <w:rsid w:val="5B1823C6"/>
    <w:rsid w:val="5B6E34D1"/>
    <w:rsid w:val="5B7C45B7"/>
    <w:rsid w:val="5BD7289E"/>
    <w:rsid w:val="5D7D2960"/>
    <w:rsid w:val="5E817E88"/>
    <w:rsid w:val="61607EEA"/>
    <w:rsid w:val="63F535A4"/>
    <w:rsid w:val="653371F1"/>
    <w:rsid w:val="670210D6"/>
    <w:rsid w:val="67652FFF"/>
    <w:rsid w:val="688C7A48"/>
    <w:rsid w:val="6AD56CED"/>
    <w:rsid w:val="6B5F5778"/>
    <w:rsid w:val="6BAC303A"/>
    <w:rsid w:val="6F441215"/>
    <w:rsid w:val="6FB849C7"/>
    <w:rsid w:val="70585260"/>
    <w:rsid w:val="70DF776E"/>
    <w:rsid w:val="71062422"/>
    <w:rsid w:val="72542140"/>
    <w:rsid w:val="728825AF"/>
    <w:rsid w:val="734C0BDF"/>
    <w:rsid w:val="73900E2F"/>
    <w:rsid w:val="77283F37"/>
    <w:rsid w:val="788D1448"/>
    <w:rsid w:val="78FB7463"/>
    <w:rsid w:val="7A6640DC"/>
    <w:rsid w:val="7D056AD3"/>
    <w:rsid w:val="7D4C4C34"/>
    <w:rsid w:val="7DF45DC4"/>
    <w:rsid w:val="7E8054C2"/>
    <w:rsid w:val="7F0F7140"/>
    <w:rsid w:val="7FA51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8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F358D3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358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358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358D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F358D3"/>
    <w:rPr>
      <w:b/>
    </w:rPr>
  </w:style>
  <w:style w:type="character" w:styleId="a7">
    <w:name w:val="Emphasis"/>
    <w:basedOn w:val="a0"/>
    <w:qFormat/>
    <w:rsid w:val="00F358D3"/>
    <w:rPr>
      <w:i/>
    </w:rPr>
  </w:style>
  <w:style w:type="character" w:styleId="a8">
    <w:name w:val="Hyperlink"/>
    <w:basedOn w:val="a0"/>
    <w:qFormat/>
    <w:rsid w:val="00F358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</dc:creator>
  <cp:lastModifiedBy>AutoBVT</cp:lastModifiedBy>
  <cp:revision>2</cp:revision>
  <cp:lastPrinted>2019-02-25T02:38:00Z</cp:lastPrinted>
  <dcterms:created xsi:type="dcterms:W3CDTF">2019-02-19T03:28:00Z</dcterms:created>
  <dcterms:modified xsi:type="dcterms:W3CDTF">2020-03-26T04:37:00Z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